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18B0" w14:textId="79C0A820" w:rsidR="00127300" w:rsidRDefault="007E5FFA">
      <w:r>
        <w:t>Seller pays owner’s policy</w:t>
      </w:r>
    </w:p>
    <w:p w14:paraId="6EFED480" w14:textId="3ED0F2BC" w:rsidR="007E5FFA" w:rsidRDefault="007E5FFA" w:rsidP="007E5FFA">
      <w:pPr>
        <w:pStyle w:val="ListParagraph"/>
        <w:numPr>
          <w:ilvl w:val="0"/>
          <w:numId w:val="1"/>
        </w:numPr>
      </w:pPr>
      <w:r>
        <w:t>Alaska</w:t>
      </w:r>
    </w:p>
    <w:p w14:paraId="1B5A9AF4" w14:textId="77777777" w:rsidR="007E5FFA" w:rsidRDefault="007E5FFA" w:rsidP="007E5FFA">
      <w:pPr>
        <w:pStyle w:val="ListParagraph"/>
        <w:numPr>
          <w:ilvl w:val="0"/>
          <w:numId w:val="1"/>
        </w:numPr>
      </w:pPr>
      <w:r>
        <w:t>Arizona</w:t>
      </w:r>
    </w:p>
    <w:p w14:paraId="7867F875" w14:textId="77777777" w:rsidR="007E5FFA" w:rsidRDefault="007E5FFA" w:rsidP="007E5FFA">
      <w:pPr>
        <w:pStyle w:val="ListParagraph"/>
        <w:numPr>
          <w:ilvl w:val="0"/>
          <w:numId w:val="1"/>
        </w:numPr>
      </w:pPr>
      <w:r>
        <w:t>Arkansas</w:t>
      </w:r>
    </w:p>
    <w:p w14:paraId="4C9B9163" w14:textId="617DC516" w:rsidR="007E5FFA" w:rsidRDefault="007E5FFA" w:rsidP="007E5FFA">
      <w:pPr>
        <w:pStyle w:val="ListParagraph"/>
        <w:numPr>
          <w:ilvl w:val="0"/>
          <w:numId w:val="1"/>
        </w:numPr>
      </w:pPr>
      <w:r>
        <w:t>California (varies by county)</w:t>
      </w:r>
    </w:p>
    <w:p w14:paraId="70FCFAD9" w14:textId="7265C11E" w:rsidR="007E5FFA" w:rsidRDefault="007E5FFA" w:rsidP="007E5FFA">
      <w:pPr>
        <w:pStyle w:val="ListParagraph"/>
        <w:numPr>
          <w:ilvl w:val="1"/>
          <w:numId w:val="1"/>
        </w:numPr>
      </w:pPr>
      <w:r>
        <w:t>Fresno</w:t>
      </w:r>
    </w:p>
    <w:p w14:paraId="057D02F6" w14:textId="44AE9E33" w:rsidR="007E5FFA" w:rsidRDefault="007E5FFA" w:rsidP="007E5FFA">
      <w:pPr>
        <w:pStyle w:val="ListParagraph"/>
        <w:numPr>
          <w:ilvl w:val="1"/>
          <w:numId w:val="1"/>
        </w:numPr>
      </w:pPr>
      <w:r>
        <w:t>Humboldt</w:t>
      </w:r>
    </w:p>
    <w:p w14:paraId="79F7DF91" w14:textId="64A035D9" w:rsidR="007E5FFA" w:rsidRDefault="007E5FFA" w:rsidP="007E5FFA">
      <w:pPr>
        <w:pStyle w:val="ListParagraph"/>
        <w:numPr>
          <w:ilvl w:val="1"/>
          <w:numId w:val="1"/>
        </w:numPr>
      </w:pPr>
      <w:r>
        <w:t>Inyo</w:t>
      </w:r>
    </w:p>
    <w:p w14:paraId="713EC0C9" w14:textId="650F9BE2" w:rsidR="007E5FFA" w:rsidRDefault="007E5FFA" w:rsidP="007E5FFA">
      <w:pPr>
        <w:pStyle w:val="ListParagraph"/>
        <w:numPr>
          <w:ilvl w:val="1"/>
          <w:numId w:val="1"/>
        </w:numPr>
      </w:pPr>
      <w:r>
        <w:t>Kern</w:t>
      </w:r>
    </w:p>
    <w:p w14:paraId="22DC2451" w14:textId="7B3B1287" w:rsidR="007E5FFA" w:rsidRDefault="007E5FFA" w:rsidP="007E5FFA">
      <w:pPr>
        <w:pStyle w:val="ListParagraph"/>
        <w:numPr>
          <w:ilvl w:val="1"/>
          <w:numId w:val="1"/>
        </w:numPr>
      </w:pPr>
      <w:r>
        <w:t>Kings</w:t>
      </w:r>
    </w:p>
    <w:p w14:paraId="2442BF8E" w14:textId="77E2D0DD" w:rsidR="007E5FFA" w:rsidRDefault="007E5FFA" w:rsidP="007E5FFA">
      <w:pPr>
        <w:pStyle w:val="ListParagraph"/>
        <w:numPr>
          <w:ilvl w:val="1"/>
          <w:numId w:val="1"/>
        </w:numPr>
      </w:pPr>
      <w:r>
        <w:t>Los Angeles</w:t>
      </w:r>
    </w:p>
    <w:p w14:paraId="5373A68B" w14:textId="64A454FC" w:rsidR="007E5FFA" w:rsidRDefault="007E5FFA" w:rsidP="007E5FFA">
      <w:pPr>
        <w:pStyle w:val="ListParagraph"/>
        <w:numPr>
          <w:ilvl w:val="1"/>
          <w:numId w:val="1"/>
        </w:numPr>
      </w:pPr>
      <w:r>
        <w:t>Modoc</w:t>
      </w:r>
    </w:p>
    <w:p w14:paraId="0F5D36F8" w14:textId="426DD6B6" w:rsidR="007E5FFA" w:rsidRDefault="007E5FFA" w:rsidP="007E5FFA">
      <w:pPr>
        <w:pStyle w:val="ListParagraph"/>
        <w:numPr>
          <w:ilvl w:val="1"/>
          <w:numId w:val="1"/>
        </w:numPr>
      </w:pPr>
      <w:r>
        <w:t>Mono</w:t>
      </w:r>
    </w:p>
    <w:p w14:paraId="0AD2E767" w14:textId="78F219E3" w:rsidR="007E5FFA" w:rsidRDefault="007E5FFA" w:rsidP="007E5FFA">
      <w:pPr>
        <w:pStyle w:val="ListParagraph"/>
        <w:numPr>
          <w:ilvl w:val="1"/>
          <w:numId w:val="1"/>
        </w:numPr>
      </w:pPr>
      <w:r>
        <w:t>Orange</w:t>
      </w:r>
    </w:p>
    <w:p w14:paraId="7AD80DE6" w14:textId="647C36CA" w:rsidR="007E5FFA" w:rsidRDefault="007E5FFA" w:rsidP="007E5FFA">
      <w:pPr>
        <w:pStyle w:val="ListParagraph"/>
        <w:numPr>
          <w:ilvl w:val="1"/>
          <w:numId w:val="1"/>
        </w:numPr>
      </w:pPr>
      <w:r>
        <w:t>Plumas</w:t>
      </w:r>
    </w:p>
    <w:p w14:paraId="0C4EDF8B" w14:textId="61413F07" w:rsidR="007E5FFA" w:rsidRDefault="007E5FFA" w:rsidP="007E5FFA">
      <w:pPr>
        <w:pStyle w:val="ListParagraph"/>
        <w:numPr>
          <w:ilvl w:val="1"/>
          <w:numId w:val="1"/>
        </w:numPr>
      </w:pPr>
      <w:r>
        <w:t>Riverside</w:t>
      </w:r>
    </w:p>
    <w:p w14:paraId="1F1BD2E6" w14:textId="75EA2BCE" w:rsidR="007E5FFA" w:rsidRDefault="007E5FFA" w:rsidP="007E5FFA">
      <w:pPr>
        <w:pStyle w:val="ListParagraph"/>
        <w:numPr>
          <w:ilvl w:val="1"/>
          <w:numId w:val="1"/>
        </w:numPr>
      </w:pPr>
      <w:r>
        <w:t>Sacramento</w:t>
      </w:r>
    </w:p>
    <w:p w14:paraId="339F7679" w14:textId="3199534A" w:rsidR="007E5FFA" w:rsidRDefault="0047419C" w:rsidP="007E5FFA">
      <w:pPr>
        <w:pStyle w:val="ListParagraph"/>
        <w:numPr>
          <w:ilvl w:val="1"/>
          <w:numId w:val="1"/>
        </w:numPr>
      </w:pPr>
      <w:r>
        <w:t>San Benito</w:t>
      </w:r>
    </w:p>
    <w:p w14:paraId="621D1D31" w14:textId="1855BF74" w:rsidR="0047419C" w:rsidRDefault="0047419C" w:rsidP="007E5FFA">
      <w:pPr>
        <w:pStyle w:val="ListParagraph"/>
        <w:numPr>
          <w:ilvl w:val="1"/>
          <w:numId w:val="1"/>
        </w:numPr>
      </w:pPr>
      <w:r>
        <w:t>San Bernardino</w:t>
      </w:r>
    </w:p>
    <w:p w14:paraId="2C9E95EA" w14:textId="08DDDA88" w:rsidR="0047419C" w:rsidRDefault="0047419C" w:rsidP="007E5FFA">
      <w:pPr>
        <w:pStyle w:val="ListParagraph"/>
        <w:numPr>
          <w:ilvl w:val="1"/>
          <w:numId w:val="1"/>
        </w:numPr>
      </w:pPr>
      <w:r>
        <w:t>San Diego</w:t>
      </w:r>
    </w:p>
    <w:p w14:paraId="42153CC4" w14:textId="28D9AE49" w:rsidR="0047419C" w:rsidRDefault="0047419C" w:rsidP="007E5FFA">
      <w:pPr>
        <w:pStyle w:val="ListParagraph"/>
        <w:numPr>
          <w:ilvl w:val="1"/>
          <w:numId w:val="1"/>
        </w:numPr>
      </w:pPr>
      <w:r>
        <w:t>San Luis Obispo</w:t>
      </w:r>
    </w:p>
    <w:p w14:paraId="318EBA47" w14:textId="1E583FE4" w:rsidR="0047419C" w:rsidRDefault="0047419C" w:rsidP="007E5FFA">
      <w:pPr>
        <w:pStyle w:val="ListParagraph"/>
        <w:numPr>
          <w:ilvl w:val="1"/>
          <w:numId w:val="1"/>
        </w:numPr>
      </w:pPr>
      <w:r>
        <w:t>Santa Barbara</w:t>
      </w:r>
    </w:p>
    <w:p w14:paraId="3A97DA08" w14:textId="5E400D4E" w:rsidR="0047419C" w:rsidRDefault="0047419C" w:rsidP="007E5FFA">
      <w:pPr>
        <w:pStyle w:val="ListParagraph"/>
        <w:numPr>
          <w:ilvl w:val="1"/>
          <w:numId w:val="1"/>
        </w:numPr>
      </w:pPr>
      <w:r>
        <w:t>Santa Clara</w:t>
      </w:r>
    </w:p>
    <w:p w14:paraId="5A4B46FF" w14:textId="14DF533E" w:rsidR="0047419C" w:rsidRDefault="0047419C" w:rsidP="007E5FFA">
      <w:pPr>
        <w:pStyle w:val="ListParagraph"/>
        <w:numPr>
          <w:ilvl w:val="1"/>
          <w:numId w:val="1"/>
        </w:numPr>
      </w:pPr>
      <w:r>
        <w:t>Stanislaus</w:t>
      </w:r>
    </w:p>
    <w:p w14:paraId="5689229A" w14:textId="3B0A0233" w:rsidR="0047419C" w:rsidRDefault="0047419C" w:rsidP="007E5FFA">
      <w:pPr>
        <w:pStyle w:val="ListParagraph"/>
        <w:numPr>
          <w:ilvl w:val="1"/>
          <w:numId w:val="1"/>
        </w:numPr>
      </w:pPr>
      <w:r>
        <w:t>Sutter</w:t>
      </w:r>
    </w:p>
    <w:p w14:paraId="0A032D48" w14:textId="0440A2B7" w:rsidR="0047419C" w:rsidRDefault="0047419C" w:rsidP="007E5FFA">
      <w:pPr>
        <w:pStyle w:val="ListParagraph"/>
        <w:numPr>
          <w:ilvl w:val="1"/>
          <w:numId w:val="1"/>
        </w:numPr>
      </w:pPr>
      <w:r>
        <w:t>Tulare</w:t>
      </w:r>
    </w:p>
    <w:p w14:paraId="3EAEF6BC" w14:textId="7D2FED91" w:rsidR="0047419C" w:rsidRDefault="0047419C" w:rsidP="007E5FFA">
      <w:pPr>
        <w:pStyle w:val="ListParagraph"/>
        <w:numPr>
          <w:ilvl w:val="1"/>
          <w:numId w:val="1"/>
        </w:numPr>
      </w:pPr>
      <w:r>
        <w:t>Ventura</w:t>
      </w:r>
    </w:p>
    <w:p w14:paraId="32B9C3C5" w14:textId="210A276C" w:rsidR="0047419C" w:rsidRDefault="0047419C" w:rsidP="007E5FFA">
      <w:pPr>
        <w:pStyle w:val="ListParagraph"/>
        <w:numPr>
          <w:ilvl w:val="1"/>
          <w:numId w:val="1"/>
        </w:numPr>
      </w:pPr>
      <w:r>
        <w:t>Yuba</w:t>
      </w:r>
    </w:p>
    <w:p w14:paraId="1D972803" w14:textId="60B37169" w:rsidR="0047419C" w:rsidRDefault="0047419C" w:rsidP="0047419C">
      <w:pPr>
        <w:pStyle w:val="ListParagraph"/>
        <w:numPr>
          <w:ilvl w:val="0"/>
          <w:numId w:val="1"/>
        </w:numPr>
      </w:pPr>
      <w:r>
        <w:t>Colorado</w:t>
      </w:r>
    </w:p>
    <w:p w14:paraId="5F12B5A4" w14:textId="14C263F5" w:rsidR="0047419C" w:rsidRDefault="0047419C" w:rsidP="0047419C">
      <w:pPr>
        <w:pStyle w:val="ListParagraph"/>
        <w:numPr>
          <w:ilvl w:val="0"/>
          <w:numId w:val="1"/>
        </w:numPr>
      </w:pPr>
      <w:r>
        <w:t>Florida (</w:t>
      </w:r>
      <w:r w:rsidR="00D37846">
        <w:t xml:space="preserve">seller usually pays but it </w:t>
      </w:r>
      <w:r w:rsidR="00772BD5">
        <w:t>can vary by</w:t>
      </w:r>
      <w:r>
        <w:t xml:space="preserve"> county)</w:t>
      </w:r>
    </w:p>
    <w:p w14:paraId="143C1521" w14:textId="0F96E6A8" w:rsidR="00B75F25" w:rsidRDefault="00B75F25" w:rsidP="00B75F25">
      <w:pPr>
        <w:pStyle w:val="ListParagraph"/>
        <w:numPr>
          <w:ilvl w:val="1"/>
          <w:numId w:val="1"/>
        </w:numPr>
      </w:pPr>
      <w:r>
        <w:t xml:space="preserve">Buyers </w:t>
      </w:r>
      <w:r w:rsidR="00362A17">
        <w:t xml:space="preserve">pay in </w:t>
      </w:r>
    </w:p>
    <w:p w14:paraId="2B1B62F8" w14:textId="084D7127" w:rsidR="00362A17" w:rsidRDefault="00362A17" w:rsidP="00362A17">
      <w:pPr>
        <w:pStyle w:val="ListParagraph"/>
        <w:numPr>
          <w:ilvl w:val="2"/>
          <w:numId w:val="1"/>
        </w:numPr>
      </w:pPr>
      <w:r>
        <w:t>Collier</w:t>
      </w:r>
    </w:p>
    <w:p w14:paraId="1DFAA349" w14:textId="3625AAA4" w:rsidR="00362A17" w:rsidRDefault="00362A17" w:rsidP="00362A17">
      <w:pPr>
        <w:pStyle w:val="ListParagraph"/>
        <w:numPr>
          <w:ilvl w:val="2"/>
          <w:numId w:val="1"/>
        </w:numPr>
      </w:pPr>
      <w:r>
        <w:t>Sarasota</w:t>
      </w:r>
    </w:p>
    <w:p w14:paraId="5E103496" w14:textId="02AD0EAC" w:rsidR="00362A17" w:rsidRDefault="00362A17" w:rsidP="00362A17">
      <w:pPr>
        <w:pStyle w:val="ListParagraph"/>
        <w:numPr>
          <w:ilvl w:val="2"/>
          <w:numId w:val="1"/>
        </w:numPr>
      </w:pPr>
      <w:r>
        <w:t>Broward</w:t>
      </w:r>
    </w:p>
    <w:p w14:paraId="44188EC3" w14:textId="0D531B30" w:rsidR="00362A17" w:rsidRDefault="00362A17" w:rsidP="00362A17">
      <w:pPr>
        <w:pStyle w:val="ListParagraph"/>
        <w:numPr>
          <w:ilvl w:val="2"/>
          <w:numId w:val="1"/>
        </w:numPr>
      </w:pPr>
      <w:r>
        <w:t>Miami-Dade</w:t>
      </w:r>
    </w:p>
    <w:p w14:paraId="1DA6BD63" w14:textId="3C1D023D" w:rsidR="0047419C" w:rsidRDefault="0047419C" w:rsidP="0047419C">
      <w:pPr>
        <w:pStyle w:val="ListParagraph"/>
        <w:numPr>
          <w:ilvl w:val="0"/>
          <w:numId w:val="1"/>
        </w:numPr>
      </w:pPr>
      <w:r>
        <w:t>Idaho</w:t>
      </w:r>
    </w:p>
    <w:p w14:paraId="3FEBBFDE" w14:textId="7AA3BD32" w:rsidR="00FE100B" w:rsidRDefault="00FE100B" w:rsidP="0047419C">
      <w:pPr>
        <w:pStyle w:val="ListParagraph"/>
        <w:numPr>
          <w:ilvl w:val="0"/>
          <w:numId w:val="1"/>
        </w:numPr>
      </w:pPr>
      <w:r>
        <w:t>Illinois</w:t>
      </w:r>
    </w:p>
    <w:p w14:paraId="66F73E95" w14:textId="2FE40F92" w:rsidR="0047419C" w:rsidRDefault="0047419C" w:rsidP="0047419C">
      <w:pPr>
        <w:pStyle w:val="ListParagraph"/>
        <w:numPr>
          <w:ilvl w:val="0"/>
          <w:numId w:val="1"/>
        </w:numPr>
      </w:pPr>
      <w:r>
        <w:t>Indiana</w:t>
      </w:r>
    </w:p>
    <w:p w14:paraId="5B361D3E" w14:textId="769E2198" w:rsidR="0047419C" w:rsidRDefault="0047419C" w:rsidP="0047419C">
      <w:pPr>
        <w:pStyle w:val="ListParagraph"/>
        <w:numPr>
          <w:ilvl w:val="0"/>
          <w:numId w:val="1"/>
        </w:numPr>
      </w:pPr>
      <w:r>
        <w:t>Kansas</w:t>
      </w:r>
    </w:p>
    <w:p w14:paraId="2B7BBCEE" w14:textId="19597DF2" w:rsidR="00FE100B" w:rsidRDefault="00FE100B" w:rsidP="0047419C">
      <w:pPr>
        <w:pStyle w:val="ListParagraph"/>
        <w:numPr>
          <w:ilvl w:val="0"/>
          <w:numId w:val="1"/>
        </w:numPr>
      </w:pPr>
      <w:r>
        <w:t>Michigan</w:t>
      </w:r>
    </w:p>
    <w:p w14:paraId="19416A0F" w14:textId="764CCE9A" w:rsidR="00FE100B" w:rsidRDefault="00FE100B" w:rsidP="0047419C">
      <w:pPr>
        <w:pStyle w:val="ListParagraph"/>
        <w:numPr>
          <w:ilvl w:val="0"/>
          <w:numId w:val="1"/>
        </w:numPr>
      </w:pPr>
      <w:r>
        <w:t>Missouri (per Stewart, seller usually pays in Western Missouri)</w:t>
      </w:r>
    </w:p>
    <w:p w14:paraId="1A531AE4" w14:textId="7AD844D3" w:rsidR="0047419C" w:rsidRDefault="0047419C" w:rsidP="0047419C">
      <w:pPr>
        <w:pStyle w:val="ListParagraph"/>
        <w:numPr>
          <w:ilvl w:val="0"/>
          <w:numId w:val="1"/>
        </w:numPr>
      </w:pPr>
      <w:r>
        <w:t>Montana</w:t>
      </w:r>
    </w:p>
    <w:p w14:paraId="6F3E6641" w14:textId="0119C60D" w:rsidR="0047419C" w:rsidRDefault="0047419C" w:rsidP="0047419C">
      <w:pPr>
        <w:pStyle w:val="ListParagraph"/>
        <w:numPr>
          <w:ilvl w:val="0"/>
          <w:numId w:val="1"/>
        </w:numPr>
      </w:pPr>
      <w:r>
        <w:t>Nevada</w:t>
      </w:r>
    </w:p>
    <w:p w14:paraId="54CF9F83" w14:textId="4B6733F9" w:rsidR="0047419C" w:rsidRDefault="0047419C" w:rsidP="0047419C">
      <w:pPr>
        <w:pStyle w:val="ListParagraph"/>
        <w:numPr>
          <w:ilvl w:val="0"/>
          <w:numId w:val="1"/>
        </w:numPr>
      </w:pPr>
      <w:r>
        <w:t>New Mexico</w:t>
      </w:r>
    </w:p>
    <w:p w14:paraId="5141BAF6" w14:textId="49B21A1D" w:rsidR="00FE100B" w:rsidRDefault="00FE100B" w:rsidP="00FE100B">
      <w:pPr>
        <w:pStyle w:val="ListParagraph"/>
        <w:numPr>
          <w:ilvl w:val="1"/>
          <w:numId w:val="1"/>
        </w:numPr>
      </w:pPr>
      <w:r>
        <w:lastRenderedPageBreak/>
        <w:t xml:space="preserve">Except in Los Alamos (per Stewart) </w:t>
      </w:r>
    </w:p>
    <w:p w14:paraId="1B52900A" w14:textId="77777777" w:rsidR="00FE100B" w:rsidRDefault="00FE100B" w:rsidP="00FE100B">
      <w:pPr>
        <w:pStyle w:val="ListParagraph"/>
        <w:numPr>
          <w:ilvl w:val="0"/>
          <w:numId w:val="1"/>
        </w:numPr>
      </w:pPr>
      <w:r>
        <w:t>North Dakota</w:t>
      </w:r>
    </w:p>
    <w:p w14:paraId="4F91EF58" w14:textId="032B955E" w:rsidR="00C127CA" w:rsidRDefault="00C127CA" w:rsidP="0047419C">
      <w:pPr>
        <w:pStyle w:val="ListParagraph"/>
        <w:numPr>
          <w:ilvl w:val="0"/>
          <w:numId w:val="1"/>
        </w:numPr>
      </w:pPr>
      <w:r>
        <w:t>Oregon</w:t>
      </w:r>
    </w:p>
    <w:p w14:paraId="3A0DDF03" w14:textId="4B6ED6A7" w:rsidR="00A71E88" w:rsidRDefault="00A71E88" w:rsidP="0047419C">
      <w:pPr>
        <w:pStyle w:val="ListParagraph"/>
        <w:numPr>
          <w:ilvl w:val="0"/>
          <w:numId w:val="1"/>
        </w:numPr>
      </w:pPr>
      <w:r>
        <w:t>Tennessee</w:t>
      </w:r>
    </w:p>
    <w:p w14:paraId="6FAAEB62" w14:textId="1A6D506A" w:rsidR="00C127CA" w:rsidRDefault="00C127CA" w:rsidP="0047419C">
      <w:pPr>
        <w:pStyle w:val="ListParagraph"/>
        <w:numPr>
          <w:ilvl w:val="0"/>
          <w:numId w:val="1"/>
        </w:numPr>
      </w:pPr>
      <w:r>
        <w:t>Texas</w:t>
      </w:r>
    </w:p>
    <w:p w14:paraId="6EB2B677" w14:textId="7C15AFF8" w:rsidR="00C127CA" w:rsidRDefault="00C127CA" w:rsidP="0047419C">
      <w:pPr>
        <w:pStyle w:val="ListParagraph"/>
        <w:numPr>
          <w:ilvl w:val="0"/>
          <w:numId w:val="1"/>
        </w:numPr>
      </w:pPr>
      <w:r>
        <w:t>Utah</w:t>
      </w:r>
    </w:p>
    <w:p w14:paraId="670CC3BD" w14:textId="723D0FF1" w:rsidR="00C127CA" w:rsidRDefault="00C127CA" w:rsidP="0047419C">
      <w:pPr>
        <w:pStyle w:val="ListParagraph"/>
        <w:numPr>
          <w:ilvl w:val="0"/>
          <w:numId w:val="1"/>
        </w:numPr>
      </w:pPr>
      <w:r>
        <w:t>Washington</w:t>
      </w:r>
    </w:p>
    <w:p w14:paraId="2B998285" w14:textId="092B201F" w:rsidR="00C127CA" w:rsidRDefault="00C127CA" w:rsidP="0047419C">
      <w:pPr>
        <w:pStyle w:val="ListParagraph"/>
        <w:numPr>
          <w:ilvl w:val="0"/>
          <w:numId w:val="1"/>
        </w:numPr>
      </w:pPr>
      <w:r>
        <w:t>Wisconsin</w:t>
      </w:r>
    </w:p>
    <w:p w14:paraId="567C016E" w14:textId="25B1658A" w:rsidR="00C127CA" w:rsidRDefault="00C127CA" w:rsidP="0047419C">
      <w:pPr>
        <w:pStyle w:val="ListParagraph"/>
        <w:numPr>
          <w:ilvl w:val="0"/>
          <w:numId w:val="1"/>
        </w:numPr>
      </w:pPr>
      <w:r>
        <w:t>Wyoming</w:t>
      </w:r>
    </w:p>
    <w:sectPr w:rsidR="00C12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3407"/>
    <w:multiLevelType w:val="hybridMultilevel"/>
    <w:tmpl w:val="3FA4C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8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FA"/>
    <w:rsid w:val="000E6BC2"/>
    <w:rsid w:val="00127300"/>
    <w:rsid w:val="00362A17"/>
    <w:rsid w:val="00426C6E"/>
    <w:rsid w:val="0047419C"/>
    <w:rsid w:val="0067682E"/>
    <w:rsid w:val="00772BD5"/>
    <w:rsid w:val="007E5FFA"/>
    <w:rsid w:val="00A71E88"/>
    <w:rsid w:val="00B75F25"/>
    <w:rsid w:val="00C127CA"/>
    <w:rsid w:val="00CA351B"/>
    <w:rsid w:val="00D37846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B793"/>
  <w15:chartTrackingRefBased/>
  <w15:docId w15:val="{BADBABE9-7EED-4752-8709-E4DD3EED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Mark</dc:creator>
  <cp:keywords/>
  <dc:description/>
  <cp:lastModifiedBy>Jim Mark</cp:lastModifiedBy>
  <cp:revision>1</cp:revision>
  <dcterms:created xsi:type="dcterms:W3CDTF">2022-09-16T15:27:00Z</dcterms:created>
  <dcterms:modified xsi:type="dcterms:W3CDTF">2022-09-16T16:38:00Z</dcterms:modified>
</cp:coreProperties>
</file>